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  <w:jc w:val="center"/>
      </w:pPr>
      <w:r>
        <w:rPr>
          <w:b/>
          <w:color w:val="152033"/>
          <w:sz w:val="36"/>
        </w:rPr>
        <w:t xml:space="preserve">AI 企业案例知识库 · 案例投稿模板</w:t>
      </w:r>
    </w:p>
    <w:p>
      <w:pPr>
        <w:spacing w:after="160"/>
      </w:pPr>
      <w:r>
        <w:rPr>
          <w:sz w:val="21"/>
        </w:rPr>
        <w:t xml:space="preserve">感谢分享您的 AI 应用案例。请按照以下十一个章节的标题如实填写，系统会自动识别按模板撰写的内容，生成结构化信息供管理员审核。请勿包含涉密信息、商业秘密或个人隐私。</w:t>
      </w:r>
    </w:p>
    <w:p>
      <w:pPr>
        <w:spacing w:before="120" w:after="80"/>
      </w:pPr>
      <w:r>
        <w:rPr>
          <w:b/>
          <w:color w:val="2F6BFF"/>
          <w:sz w:val="24"/>
        </w:rPr>
        <w:t xml:space="preserve">填写说明</w:t>
      </w:r>
    </w:p>
    <w:p>
      <w:pPr>
        <w:spacing w:after="60"/>
      </w:pPr>
      <w:r>
        <w:rPr>
          <w:sz w:val="21"/>
        </w:rPr>
        <w:t xml:space="preserve">1. 请保留各章节标题不变，有助于系统准确识别；</w:t>
      </w:r>
    </w:p>
    <w:p>
      <w:pPr>
        <w:spacing w:after="60"/>
      </w:pPr>
      <w:r>
        <w:rPr>
          <w:sz w:val="21"/>
        </w:rPr>
        <w:t xml:space="preserve">2. 「量化效果」一节必须包含至少一个具体数字；</w:t>
      </w:r>
    </w:p>
    <w:p>
      <w:pPr>
        <w:spacing w:after="60"/>
      </w:pPr>
      <w:r>
        <w:rPr>
          <w:sz w:val="21"/>
        </w:rPr>
        <w:t xml:space="preserve">3. 文档中无需填写作者与联系方式——请在上传时于页面填写，避免个人信息随文档流转泄露；</w:t>
      </w:r>
    </w:p>
    <w:p>
      <w:pPr>
        <w:spacing w:after="60"/>
      </w:pPr>
      <w:r>
        <w:rPr>
          <w:sz w:val="21"/>
        </w:rPr>
        <w:t xml:space="preserve">4. 系统默认以文档文件名作为案例标题，「一、案例名称」供管理员核对时参考。</w:t>
      </w:r>
    </w:p>
    <w:p>
      <w:pPr>
        <w:spacing w:before="240" w:after="80"/>
      </w:pPr>
      <w:r>
        <w:rPr>
          <w:b/>
          <w:color w:val="2F6BFF"/>
          <w:sz w:val="26"/>
        </w:rPr>
        <w:t xml:space="preserve">一、案例名称</w:t>
      </w:r>
    </w:p>
    <w:p>
      <w:pPr>
        <w:spacing w:after="80"/>
      </w:pPr>
      <w:r>
        <w:rPr>
          <w:b/>
          <w:color w:val="8A94A6"/>
          <w:sz w:val="20"/>
        </w:rPr>
        <w:t xml:space="preserve">填写提示：</w:t>
      </w:r>
      <w:r>
        <w:rPr>
          <w:color w:val="8A94A6"/>
          <w:sz w:val="20"/>
        </w:rPr>
        <w:t xml:space="preserve">给案例起一个一句话名称，例如「销售线索评分 Agent」。</w:t>
      </w:r>
    </w:p>
    <w:p>
      <w:pPr>
        <w:spacing w:after="80"/>
      </w:pPr>
      <w:r>
        <w:rPr>
          <w:color w:val="C3CBD8"/>
          <w:sz w:val="20"/>
        </w:rPr>
        <w:t xml:space="preserve">（在此填写正文）</w:t>
      </w:r>
    </w:p>
    <w:p>
      <w:pPr>
        <w:spacing w:before="240" w:after="80"/>
      </w:pPr>
      <w:r>
        <w:rPr>
          <w:b/>
          <w:color w:val="2F6BFF"/>
          <w:sz w:val="26"/>
        </w:rPr>
        <w:t xml:space="preserve">二、一句话摘要</w:t>
      </w:r>
    </w:p>
    <w:p>
      <w:pPr>
        <w:spacing w:after="80"/>
      </w:pPr>
      <w:r>
        <w:rPr>
          <w:b/>
          <w:color w:val="8A94A6"/>
          <w:sz w:val="20"/>
        </w:rPr>
        <w:t xml:space="preserve">填写提示：</w:t>
      </w:r>
      <w:r>
        <w:rPr>
          <w:color w:val="8A94A6"/>
          <w:sz w:val="20"/>
        </w:rPr>
        <w:t xml:space="preserve">用什么 AI 能力、解决了什么活、结果如何，100 字以内。</w:t>
      </w:r>
    </w:p>
    <w:p>
      <w:pPr>
        <w:spacing w:after="80"/>
      </w:pPr>
      <w:r>
        <w:rPr>
          <w:color w:val="C3CBD8"/>
          <w:sz w:val="20"/>
        </w:rPr>
        <w:t xml:space="preserve">（在此填写正文）</w:t>
      </w:r>
    </w:p>
    <w:p>
      <w:pPr>
        <w:spacing w:before="240" w:after="80"/>
      </w:pPr>
      <w:r>
        <w:rPr>
          <w:b/>
          <w:color w:val="2F6BFF"/>
          <w:sz w:val="26"/>
        </w:rPr>
        <w:t xml:space="preserve">三、行业与企业规模</w:t>
      </w:r>
    </w:p>
    <w:p>
      <w:pPr>
        <w:spacing w:after="80"/>
      </w:pPr>
      <w:r>
        <w:rPr>
          <w:b/>
          <w:color w:val="8A94A6"/>
          <w:sz w:val="20"/>
        </w:rPr>
        <w:t xml:space="preserve">填写提示：</w:t>
      </w:r>
      <w:r>
        <w:rPr>
          <w:color w:val="8A94A6"/>
          <w:sz w:val="20"/>
        </w:rPr>
        <w:t xml:space="preserve">所属行业 + 企业规模（员工人数或营收区间），例如「离散制造 · 员工约 1200 人」。</w:t>
      </w:r>
    </w:p>
    <w:p>
      <w:pPr>
        <w:spacing w:after="80"/>
      </w:pPr>
      <w:r>
        <w:rPr>
          <w:color w:val="C3CBD8"/>
          <w:sz w:val="20"/>
        </w:rPr>
        <w:t xml:space="preserve">（在此填写正文）</w:t>
      </w:r>
    </w:p>
    <w:p>
      <w:pPr>
        <w:spacing w:before="240" w:after="80"/>
      </w:pPr>
      <w:r>
        <w:rPr>
          <w:b/>
          <w:color w:val="2F6BFF"/>
          <w:sz w:val="26"/>
        </w:rPr>
        <w:t xml:space="preserve">四、AI 能力类型</w:t>
      </w:r>
    </w:p>
    <w:p>
      <w:pPr>
        <w:spacing w:after="80"/>
      </w:pPr>
      <w:r>
        <w:rPr>
          <w:b/>
          <w:color w:val="8A94A6"/>
          <w:sz w:val="20"/>
        </w:rPr>
        <w:t xml:space="preserve">填写提示：</w:t>
      </w:r>
      <w:r>
        <w:rPr>
          <w:color w:val="8A94A6"/>
          <w:sz w:val="20"/>
        </w:rPr>
        <w:t xml:space="preserve">从受控词表单选一个：问答检索 / 内容生成 / 抽取结构化 / 智能体流程 / 视觉识别 / 预测。</w:t>
      </w:r>
    </w:p>
    <w:p>
      <w:pPr>
        <w:spacing w:after="80"/>
      </w:pPr>
      <w:r>
        <w:rPr>
          <w:color w:val="C3CBD8"/>
          <w:sz w:val="20"/>
        </w:rPr>
        <w:t xml:space="preserve">（在此填写正文）</w:t>
      </w:r>
    </w:p>
    <w:p>
      <w:pPr>
        <w:spacing w:before="240" w:after="80"/>
      </w:pPr>
      <w:r>
        <w:rPr>
          <w:b/>
          <w:color w:val="2F6BFF"/>
          <w:sz w:val="26"/>
        </w:rPr>
        <w:t xml:space="preserve">五、原来怎么干的</w:t>
      </w:r>
    </w:p>
    <w:p>
      <w:pPr>
        <w:spacing w:after="80"/>
      </w:pPr>
      <w:r>
        <w:rPr>
          <w:b/>
          <w:color w:val="8A94A6"/>
          <w:sz w:val="20"/>
        </w:rPr>
        <w:t xml:space="preserve">填写提示：</w:t>
      </w:r>
      <w:r>
        <w:rPr>
          <w:color w:val="8A94A6"/>
          <w:sz w:val="20"/>
        </w:rPr>
        <w:t xml:space="preserve">人工的具体形态：几个人、多少量、多久，例如「3 人小组每天处理 200 件，平均 3 天」。</w:t>
      </w:r>
    </w:p>
    <w:p>
      <w:pPr>
        <w:spacing w:after="80"/>
      </w:pPr>
      <w:r>
        <w:rPr>
          <w:color w:val="C3CBD8"/>
          <w:sz w:val="20"/>
        </w:rPr>
        <w:t xml:space="preserve">（在此填写正文）</w:t>
      </w:r>
    </w:p>
    <w:p>
      <w:pPr>
        <w:spacing w:before="240" w:after="80"/>
      </w:pPr>
      <w:r>
        <w:rPr>
          <w:b/>
          <w:color w:val="2F6BFF"/>
          <w:sz w:val="26"/>
        </w:rPr>
        <w:t xml:space="preserve">六、AI 介入在哪一步</w:t>
      </w:r>
    </w:p>
    <w:p>
      <w:pPr>
        <w:spacing w:after="80"/>
      </w:pPr>
      <w:r>
        <w:rPr>
          <w:b/>
          <w:color w:val="8A94A6"/>
          <w:sz w:val="20"/>
        </w:rPr>
        <w:t xml:space="preserve">填写提示：</w:t>
      </w:r>
      <w:r>
        <w:rPr>
          <w:color w:val="8A94A6"/>
          <w:sz w:val="20"/>
        </w:rPr>
        <w:t xml:space="preserve">替代或增强了流程里的哪一环？其余环节仍由谁负责？</w:t>
      </w:r>
    </w:p>
    <w:p>
      <w:pPr>
        <w:spacing w:after="80"/>
      </w:pPr>
      <w:r>
        <w:rPr>
          <w:color w:val="C3CBD8"/>
          <w:sz w:val="20"/>
        </w:rPr>
        <w:t xml:space="preserve">（在此填写正文）</w:t>
      </w:r>
    </w:p>
    <w:p>
      <w:pPr>
        <w:spacing w:before="240" w:after="80"/>
      </w:pPr>
      <w:r>
        <w:rPr>
          <w:b/>
          <w:color w:val="2F6BFF"/>
          <w:sz w:val="26"/>
        </w:rPr>
        <w:t xml:space="preserve">七、模型与架构</w:t>
      </w:r>
    </w:p>
    <w:p>
      <w:pPr>
        <w:spacing w:after="80"/>
      </w:pPr>
      <w:r>
        <w:rPr>
          <w:b/>
          <w:color w:val="8A94A6"/>
          <w:sz w:val="20"/>
        </w:rPr>
        <w:t xml:space="preserve">填写提示：</w:t>
      </w:r>
      <w:r>
        <w:rPr>
          <w:color w:val="8A94A6"/>
          <w:sz w:val="20"/>
        </w:rPr>
        <w:t xml:space="preserve">用了什么模型、是否私有化、检索/微调/提示词、对接了哪些系统。</w:t>
      </w:r>
    </w:p>
    <w:p>
      <w:pPr>
        <w:spacing w:after="80"/>
      </w:pPr>
      <w:r>
        <w:rPr>
          <w:color w:val="C3CBD8"/>
          <w:sz w:val="20"/>
        </w:rPr>
        <w:t xml:space="preserve">（在此填写正文）</w:t>
      </w:r>
    </w:p>
    <w:p>
      <w:pPr>
        <w:spacing w:before="240" w:after="80"/>
      </w:pPr>
      <w:r>
        <w:rPr>
          <w:b/>
          <w:color w:val="2F6BFF"/>
          <w:sz w:val="26"/>
        </w:rPr>
        <w:t xml:space="preserve">八、数据基础（必填）</w:t>
      </w:r>
    </w:p>
    <w:p>
      <w:pPr>
        <w:spacing w:after="80"/>
      </w:pPr>
      <w:r>
        <w:rPr>
          <w:b/>
          <w:color w:val="8A94A6"/>
          <w:sz w:val="20"/>
        </w:rPr>
        <w:t xml:space="preserve">填写提示：</w:t>
      </w:r>
      <w:r>
        <w:rPr>
          <w:color w:val="8A94A6"/>
          <w:sz w:val="20"/>
        </w:rPr>
        <w:t xml:space="preserve">喂了什么数据、多少量、清洗和标注花了多少功夫。复现失败最常卡在这里，请务必填写。</w:t>
      </w:r>
    </w:p>
    <w:p>
      <w:pPr>
        <w:spacing w:after="80"/>
      </w:pPr>
      <w:r>
        <w:rPr>
          <w:color w:val="C3CBD8"/>
          <w:sz w:val="20"/>
        </w:rPr>
        <w:t xml:space="preserve">（在此填写正文）</w:t>
      </w:r>
    </w:p>
    <w:p>
      <w:pPr>
        <w:spacing w:before="240" w:after="80"/>
      </w:pPr>
      <w:r>
        <w:rPr>
          <w:b/>
          <w:color w:val="2F6BFF"/>
          <w:sz w:val="26"/>
        </w:rPr>
        <w:t xml:space="preserve">九、效果</w:t>
      </w:r>
    </w:p>
    <w:p>
      <w:pPr>
        <w:spacing w:after="80"/>
      </w:pPr>
      <w:r>
        <w:rPr>
          <w:b/>
          <w:color w:val="8A94A6"/>
          <w:sz w:val="20"/>
        </w:rPr>
        <w:t xml:space="preserve">填写提示：</w:t>
      </w:r>
      <w:r>
        <w:rPr>
          <w:color w:val="8A94A6"/>
          <w:sz w:val="20"/>
        </w:rPr>
        <w:t xml:space="preserve">原值 → 现值 + 统计口径，另加一项 AI 准确率或采纳率，例如「3 天 → 2 小时（全量口径），采纳率 85%」。</w:t>
      </w:r>
    </w:p>
    <w:p>
      <w:pPr>
        <w:spacing w:after="80"/>
      </w:pPr>
      <w:r>
        <w:rPr>
          <w:color w:val="C3CBD8"/>
          <w:sz w:val="20"/>
        </w:rPr>
        <w:t xml:space="preserve">（在此填写正文）</w:t>
      </w:r>
    </w:p>
    <w:p>
      <w:pPr>
        <w:spacing w:before="240" w:after="80"/>
      </w:pPr>
      <w:r>
        <w:rPr>
          <w:b/>
          <w:color w:val="2F6BFF"/>
          <w:sz w:val="26"/>
        </w:rPr>
        <w:t xml:space="preserve">十、投入</w:t>
      </w:r>
    </w:p>
    <w:p>
      <w:pPr>
        <w:spacing w:after="80"/>
      </w:pPr>
      <w:r>
        <w:rPr>
          <w:b/>
          <w:color w:val="8A94A6"/>
          <w:sz w:val="20"/>
        </w:rPr>
        <w:t xml:space="preserve">填写提示：</w:t>
      </w:r>
      <w:r>
        <w:rPr>
          <w:color w:val="8A94A6"/>
          <w:sz w:val="20"/>
        </w:rPr>
        <w:t xml:space="preserve">人力、预算档位、周期，如有推理成本一并写。</w:t>
      </w:r>
    </w:p>
    <w:p>
      <w:pPr>
        <w:spacing w:after="80"/>
      </w:pPr>
      <w:r>
        <w:rPr>
          <w:color w:val="C3CBD8"/>
          <w:sz w:val="20"/>
        </w:rPr>
        <w:t xml:space="preserve">（在此填写正文）</w:t>
      </w:r>
    </w:p>
    <w:p>
      <w:pPr>
        <w:spacing w:before="240" w:after="80"/>
      </w:pPr>
      <w:r>
        <w:rPr>
          <w:b/>
          <w:color w:val="2F6BFF"/>
          <w:sz w:val="26"/>
        </w:rPr>
        <w:t xml:space="preserve">十一、坑</w:t>
      </w:r>
    </w:p>
    <w:p>
      <w:pPr>
        <w:spacing w:after="80"/>
      </w:pPr>
      <w:r>
        <w:rPr>
          <w:b/>
          <w:color w:val="8A94A6"/>
          <w:sz w:val="20"/>
        </w:rPr>
        <w:t xml:space="preserve">填写提示：</w:t>
      </w:r>
      <w:r>
        <w:rPr>
          <w:color w:val="8A94A6"/>
          <w:sz w:val="20"/>
        </w:rPr>
        <w:t xml:space="preserve">幻觉、准确率不达标、员工不用、数据质量——哪条踩了写哪条。</w:t>
      </w:r>
    </w:p>
    <w:p>
      <w:pPr>
        <w:spacing w:after="80"/>
      </w:pPr>
      <w:r>
        <w:rPr>
          <w:color w:val="C3CBD8"/>
          <w:sz w:val="20"/>
        </w:rPr>
        <w:t xml:space="preserve">（在此填写正文）</w:t>
      </w:r>
    </w:p>
    <w:p>
      <w:pPr>
        <w:spacing w:before="240"/>
      </w:pPr>
      <w:r>
        <w:rPr>
          <w:b/>
          <w:color w:val="6F7F95"/>
          <w:sz w:val="20"/>
        </w:rPr>
        <w:t xml:space="preserve">填写完成后，请在「案例上传」页上传本文档（支持 Word / PPT / PDF，单个不超过 20MB，五种格式系统都会自动识别正文），并填写企业名称、作者、联系方式；提交即视为同意《案例上传须知与授权声明》。</w:t>
      </w:r>
    </w:p>
  </w:body>
</w:document>
</file>